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FC" w:rsidRPr="007659C2" w:rsidRDefault="00A64FFC" w:rsidP="00360F15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A64FFC" w:rsidRPr="007659C2" w:rsidRDefault="00A64FFC" w:rsidP="0008467E">
      <w:pPr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</w:t>
      </w:r>
      <w:r w:rsidR="00DE426E">
        <w:rPr>
          <w:rFonts w:ascii="Bookman Old Style" w:hAnsi="Bookman Old Style" w:cs="Bookman Old Style"/>
          <w:b/>
          <w:bCs/>
          <w:sz w:val="22"/>
          <w:szCs w:val="22"/>
        </w:rPr>
        <w:t>Radiation Oncology</w:t>
      </w:r>
    </w:p>
    <w:p w:rsidR="00A64FFC" w:rsidRPr="007659C2" w:rsidRDefault="00A64FFC" w:rsidP="0008467E">
      <w:pPr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A64FFC" w:rsidRDefault="00A64FFC" w:rsidP="0008467E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ROTATIONAL POSTING OF DNB TRAINEE(S) IN </w:t>
      </w:r>
      <w:r w:rsidR="00DE426E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RADIATION ONCOLOGY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 </w:t>
      </w:r>
    </w:p>
    <w:p w:rsidR="00B20B57" w:rsidRDefault="00B20B57" w:rsidP="0008467E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B20B57" w:rsidRDefault="00B20B57" w:rsidP="0008467E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1594"/>
        <w:gridCol w:w="3445"/>
        <w:gridCol w:w="1993"/>
      </w:tblGrid>
      <w:tr w:rsidR="00482B01" w:rsidRPr="007659C2" w:rsidTr="00AA5130">
        <w:tc>
          <w:tcPr>
            <w:tcW w:w="0" w:type="auto"/>
            <w:vAlign w:val="center"/>
          </w:tcPr>
          <w:p w:rsidR="00482B01" w:rsidRPr="007659C2" w:rsidRDefault="00482B01" w:rsidP="00DE426E">
            <w:pPr>
              <w:rPr>
                <w:rFonts w:ascii="Bookman Old Style" w:hAnsi="Bookman Old Style" w:cs="Bookman Old Style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</w:rPr>
              <w:t>/Area of Rotation</w:t>
            </w:r>
          </w:p>
        </w:tc>
        <w:tc>
          <w:tcPr>
            <w:tcW w:w="1594" w:type="dxa"/>
            <w:vAlign w:val="center"/>
          </w:tcPr>
          <w:p w:rsidR="00482B01" w:rsidRPr="007659C2" w:rsidRDefault="00482B01" w:rsidP="00AA5130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Duration</w:t>
            </w:r>
          </w:p>
        </w:tc>
        <w:tc>
          <w:tcPr>
            <w:tcW w:w="0" w:type="auto"/>
            <w:vAlign w:val="center"/>
          </w:tcPr>
          <w:p w:rsidR="00482B01" w:rsidRPr="007659C2" w:rsidRDefault="00482B01" w:rsidP="00DE426E">
            <w:pPr>
              <w:rPr>
                <w:rFonts w:ascii="Bookman Old Style" w:hAnsi="Bookman Old Style" w:cs="Bookman Old Style"/>
                <w:b/>
                <w:bCs/>
              </w:rPr>
            </w:pPr>
            <w:r w:rsidRPr="007659C2">
              <w:rPr>
                <w:rFonts w:ascii="Bookman Old Style" w:hAnsi="Bookman Old Style" w:cs="Bookman Old Style"/>
                <w:b/>
                <w:bCs/>
              </w:rPr>
              <w:t>Name &amp; Address of the institute / hospital * where trainees are posted for rotation</w:t>
            </w:r>
          </w:p>
        </w:tc>
        <w:tc>
          <w:tcPr>
            <w:tcW w:w="0" w:type="auto"/>
            <w:vAlign w:val="center"/>
          </w:tcPr>
          <w:p w:rsidR="00482B01" w:rsidRPr="007659C2" w:rsidRDefault="00482B01" w:rsidP="00AA5130">
            <w:pPr>
              <w:rPr>
                <w:rFonts w:ascii="Bookman Old Style" w:hAnsi="Bookman Old Style" w:cs="Bookman Old Style"/>
                <w:b/>
                <w:bCs/>
              </w:rPr>
            </w:pPr>
            <w:r w:rsidRPr="007659C2">
              <w:rPr>
                <w:rFonts w:ascii="Bookman Old Style" w:hAnsi="Bookman Old Style" w:cs="Bookman Old Style"/>
                <w:b/>
                <w:bCs/>
              </w:rPr>
              <w:t>Supervising Consultant name</w:t>
            </w:r>
          </w:p>
        </w:tc>
      </w:tr>
      <w:tr w:rsidR="00482B01" w:rsidRPr="007659C2" w:rsidTr="00482B01">
        <w:trPr>
          <w:trHeight w:val="486"/>
        </w:trPr>
        <w:tc>
          <w:tcPr>
            <w:tcW w:w="0" w:type="auto"/>
            <w:vAlign w:val="center"/>
          </w:tcPr>
          <w:p w:rsidR="00482B01" w:rsidRPr="007659C2" w:rsidRDefault="00482B01" w:rsidP="00482B01">
            <w:pPr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General Medicine</w:t>
            </w:r>
          </w:p>
        </w:tc>
        <w:tc>
          <w:tcPr>
            <w:tcW w:w="1594" w:type="dxa"/>
            <w:vAlign w:val="center"/>
          </w:tcPr>
          <w:p w:rsidR="00482B01" w:rsidRDefault="006F6DF9" w:rsidP="00AA5130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 xml:space="preserve">1 Month </w:t>
            </w:r>
          </w:p>
        </w:tc>
        <w:tc>
          <w:tcPr>
            <w:tcW w:w="0" w:type="auto"/>
            <w:vAlign w:val="center"/>
          </w:tcPr>
          <w:p w:rsidR="00482B01" w:rsidRPr="007659C2" w:rsidRDefault="00482B01" w:rsidP="00AA5130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482B01" w:rsidRPr="007659C2" w:rsidRDefault="00482B01" w:rsidP="00AA5130">
            <w:pPr>
              <w:rPr>
                <w:rFonts w:ascii="Bookman Old Style" w:hAnsi="Bookman Old Style" w:cs="Bookman Old Style"/>
                <w:b/>
                <w:bCs/>
              </w:rPr>
            </w:pPr>
          </w:p>
        </w:tc>
      </w:tr>
      <w:tr w:rsidR="00482B01" w:rsidRPr="007659C2" w:rsidTr="00482B01">
        <w:trPr>
          <w:trHeight w:val="563"/>
        </w:trPr>
        <w:tc>
          <w:tcPr>
            <w:tcW w:w="0" w:type="auto"/>
            <w:vAlign w:val="center"/>
          </w:tcPr>
          <w:p w:rsidR="00482B01" w:rsidRPr="007659C2" w:rsidRDefault="00482B01" w:rsidP="00482B01">
            <w:pPr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Medical Oncology</w:t>
            </w:r>
          </w:p>
        </w:tc>
        <w:tc>
          <w:tcPr>
            <w:tcW w:w="1594" w:type="dxa"/>
            <w:vAlign w:val="center"/>
          </w:tcPr>
          <w:p w:rsidR="00482B01" w:rsidRDefault="006F6DF9" w:rsidP="00AA5130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1 Month</w:t>
            </w:r>
          </w:p>
        </w:tc>
        <w:tc>
          <w:tcPr>
            <w:tcW w:w="0" w:type="auto"/>
            <w:vAlign w:val="center"/>
          </w:tcPr>
          <w:p w:rsidR="00482B01" w:rsidRPr="007659C2" w:rsidRDefault="00482B01" w:rsidP="00AA5130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482B01" w:rsidRPr="007659C2" w:rsidRDefault="00482B01" w:rsidP="00AA5130">
            <w:pPr>
              <w:rPr>
                <w:rFonts w:ascii="Bookman Old Style" w:hAnsi="Bookman Old Style" w:cs="Bookman Old Style"/>
                <w:b/>
                <w:bCs/>
              </w:rPr>
            </w:pPr>
          </w:p>
        </w:tc>
      </w:tr>
      <w:tr w:rsidR="00482B01" w:rsidRPr="007659C2" w:rsidTr="00482B01">
        <w:trPr>
          <w:trHeight w:val="828"/>
        </w:trPr>
        <w:tc>
          <w:tcPr>
            <w:tcW w:w="0" w:type="auto"/>
            <w:vAlign w:val="center"/>
          </w:tcPr>
          <w:p w:rsidR="00482B01" w:rsidRPr="007659C2" w:rsidRDefault="00482B01" w:rsidP="00482B01">
            <w:pPr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Critical Care Medicine</w:t>
            </w:r>
          </w:p>
        </w:tc>
        <w:tc>
          <w:tcPr>
            <w:tcW w:w="1594" w:type="dxa"/>
            <w:vAlign w:val="center"/>
          </w:tcPr>
          <w:p w:rsidR="00482B01" w:rsidRDefault="006F6DF9" w:rsidP="00AA5130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1 Month</w:t>
            </w:r>
          </w:p>
        </w:tc>
        <w:tc>
          <w:tcPr>
            <w:tcW w:w="0" w:type="auto"/>
            <w:vAlign w:val="center"/>
          </w:tcPr>
          <w:p w:rsidR="00482B01" w:rsidRPr="007659C2" w:rsidRDefault="00482B01" w:rsidP="00AA5130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482B01" w:rsidRPr="007659C2" w:rsidRDefault="00482B01" w:rsidP="00AA5130">
            <w:pPr>
              <w:rPr>
                <w:rFonts w:ascii="Bookman Old Style" w:hAnsi="Bookman Old Style" w:cs="Bookman Old Style"/>
                <w:b/>
                <w:bCs/>
              </w:rPr>
            </w:pPr>
          </w:p>
        </w:tc>
      </w:tr>
      <w:tr w:rsidR="00482B01" w:rsidRPr="007659C2" w:rsidTr="00482B01">
        <w:trPr>
          <w:trHeight w:val="570"/>
        </w:trPr>
        <w:tc>
          <w:tcPr>
            <w:tcW w:w="0" w:type="auto"/>
            <w:vAlign w:val="center"/>
          </w:tcPr>
          <w:p w:rsidR="00482B01" w:rsidRPr="007659C2" w:rsidRDefault="00482B01" w:rsidP="00482B01">
            <w:pPr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 xml:space="preserve">Paediatrics </w:t>
            </w:r>
          </w:p>
        </w:tc>
        <w:tc>
          <w:tcPr>
            <w:tcW w:w="1594" w:type="dxa"/>
            <w:vAlign w:val="center"/>
          </w:tcPr>
          <w:p w:rsidR="00482B01" w:rsidRDefault="006F6DF9" w:rsidP="00AA5130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15 days</w:t>
            </w:r>
          </w:p>
        </w:tc>
        <w:tc>
          <w:tcPr>
            <w:tcW w:w="0" w:type="auto"/>
            <w:vAlign w:val="center"/>
          </w:tcPr>
          <w:p w:rsidR="00482B01" w:rsidRPr="007659C2" w:rsidRDefault="00482B01" w:rsidP="00AA5130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482B01" w:rsidRPr="007659C2" w:rsidRDefault="00482B01" w:rsidP="00AA5130">
            <w:pPr>
              <w:rPr>
                <w:rFonts w:ascii="Bookman Old Style" w:hAnsi="Bookman Old Style" w:cs="Bookman Old Style"/>
                <w:b/>
                <w:bCs/>
              </w:rPr>
            </w:pPr>
          </w:p>
        </w:tc>
      </w:tr>
      <w:tr w:rsidR="00482B01" w:rsidRPr="007659C2" w:rsidTr="00482B01">
        <w:trPr>
          <w:trHeight w:val="548"/>
        </w:trPr>
        <w:tc>
          <w:tcPr>
            <w:tcW w:w="0" w:type="auto"/>
            <w:vAlign w:val="center"/>
          </w:tcPr>
          <w:p w:rsidR="00482B01" w:rsidRDefault="00482B01" w:rsidP="00482B01">
            <w:pPr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 xml:space="preserve">General Surgery </w:t>
            </w:r>
          </w:p>
        </w:tc>
        <w:tc>
          <w:tcPr>
            <w:tcW w:w="1594" w:type="dxa"/>
            <w:vAlign w:val="center"/>
          </w:tcPr>
          <w:p w:rsidR="00482B01" w:rsidRDefault="006F6DF9" w:rsidP="00AA5130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15 days</w:t>
            </w:r>
          </w:p>
        </w:tc>
        <w:tc>
          <w:tcPr>
            <w:tcW w:w="0" w:type="auto"/>
            <w:vAlign w:val="center"/>
          </w:tcPr>
          <w:p w:rsidR="00482B01" w:rsidRPr="007659C2" w:rsidRDefault="00482B01" w:rsidP="00AA5130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482B01" w:rsidRPr="007659C2" w:rsidRDefault="00482B01" w:rsidP="00AA5130">
            <w:pPr>
              <w:rPr>
                <w:rFonts w:ascii="Bookman Old Style" w:hAnsi="Bookman Old Style" w:cs="Bookman Old Style"/>
                <w:b/>
                <w:bCs/>
              </w:rPr>
            </w:pPr>
          </w:p>
        </w:tc>
      </w:tr>
    </w:tbl>
    <w:p w:rsidR="00B20B57" w:rsidRDefault="00B20B57" w:rsidP="0008467E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A64FFC" w:rsidRDefault="00A64FFC" w:rsidP="00A51AFC">
      <w:pPr>
        <w:shd w:val="clear" w:color="auto" w:fill="FFFFFF"/>
        <w:tabs>
          <w:tab w:val="left" w:pos="630"/>
        </w:tabs>
        <w:spacing w:line="254" w:lineRule="exact"/>
        <w:jc w:val="both"/>
        <w:outlineLvl w:val="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sz w:val="22"/>
          <w:szCs w:val="22"/>
        </w:rPr>
        <w:t>*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A copy of MOU should be submitted with other NBE accredited institute/hospital or medical college where DNB trainees are posted for any of the above rotations, if the same is not feasible within the institute/hospital.  </w:t>
      </w:r>
    </w:p>
    <w:p w:rsidR="006F6DF9" w:rsidRPr="00C11DB2" w:rsidRDefault="005545E3" w:rsidP="00A51AFC">
      <w:pPr>
        <w:shd w:val="clear" w:color="auto" w:fill="FFFFFF"/>
        <w:tabs>
          <w:tab w:val="left" w:pos="630"/>
        </w:tabs>
        <w:spacing w:line="254" w:lineRule="exact"/>
        <w:jc w:val="both"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18"/>
          <w:szCs w:val="18"/>
        </w:rPr>
        <w:t>N.B</w:t>
      </w:r>
      <w:r w:rsidR="00BC5EB4">
        <w:rPr>
          <w:rFonts w:ascii="Bookman Old Style" w:hAnsi="Bookman Old Style" w:cs="Bookman Old Style"/>
          <w:i/>
          <w:iCs/>
          <w:sz w:val="18"/>
          <w:szCs w:val="18"/>
        </w:rPr>
        <w:t>.</w:t>
      </w:r>
      <w:r>
        <w:rPr>
          <w:rFonts w:ascii="Bookman Old Style" w:hAnsi="Bookman Old Style" w:cs="Bookman Old Style"/>
          <w:i/>
          <w:iCs/>
          <w:sz w:val="18"/>
          <w:szCs w:val="18"/>
        </w:rPr>
        <w:t xml:space="preserve"> - </w:t>
      </w:r>
      <w:r w:rsidR="0025766D">
        <w:rPr>
          <w:rFonts w:ascii="Bookman Old Style" w:hAnsi="Bookman Old Style" w:cs="Bookman Old Style"/>
          <w:i/>
          <w:iCs/>
          <w:sz w:val="18"/>
          <w:szCs w:val="18"/>
        </w:rPr>
        <w:t>C</w:t>
      </w:r>
      <w:r w:rsidR="002B6C9D">
        <w:rPr>
          <w:rFonts w:ascii="Bookman Old Style" w:hAnsi="Bookman Old Style" w:cs="Bookman Old Style"/>
          <w:i/>
          <w:iCs/>
          <w:sz w:val="18"/>
          <w:szCs w:val="18"/>
        </w:rPr>
        <w:t xml:space="preserve">andidate shall be </w:t>
      </w:r>
      <w:r w:rsidR="00C05E4B">
        <w:rPr>
          <w:rFonts w:ascii="Bookman Old Style" w:hAnsi="Bookman Old Style" w:cs="Bookman Old Style"/>
          <w:i/>
          <w:iCs/>
          <w:sz w:val="18"/>
          <w:szCs w:val="18"/>
        </w:rPr>
        <w:t xml:space="preserve">at </w:t>
      </w:r>
      <w:r w:rsidR="0025766D">
        <w:rPr>
          <w:rFonts w:ascii="Bookman Old Style" w:hAnsi="Bookman Old Style" w:cs="Bookman Old Style"/>
          <w:i/>
          <w:iCs/>
          <w:sz w:val="18"/>
          <w:szCs w:val="18"/>
        </w:rPr>
        <w:t xml:space="preserve">rotated in </w:t>
      </w:r>
      <w:r w:rsidR="00C05E4B">
        <w:rPr>
          <w:rFonts w:ascii="Bookman Old Style" w:hAnsi="Bookman Old Style" w:cs="Bookman Old Style"/>
          <w:i/>
          <w:iCs/>
          <w:sz w:val="18"/>
          <w:szCs w:val="18"/>
        </w:rPr>
        <w:t>radiotherapy departments</w:t>
      </w:r>
      <w:r w:rsidR="0025766D">
        <w:rPr>
          <w:rFonts w:ascii="Bookman Old Style" w:hAnsi="Bookman Old Style" w:cs="Bookman Old Style"/>
          <w:i/>
          <w:iCs/>
          <w:sz w:val="18"/>
          <w:szCs w:val="18"/>
        </w:rPr>
        <w:t xml:space="preserve"> during rest of the period.</w:t>
      </w:r>
    </w:p>
    <w:p w:rsidR="00A64FFC" w:rsidRPr="007659C2" w:rsidRDefault="00A64FFC" w:rsidP="0008467E">
      <w:pPr>
        <w:ind w:left="36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A64FFC" w:rsidRDefault="00A64FFC" w:rsidP="002B6C9D">
      <w:pPr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DNB trainees are/shall be rotated in all of the above disciplines as per the prescribed DNB </w:t>
      </w:r>
      <w:r w:rsidR="004C1321">
        <w:rPr>
          <w:rFonts w:ascii="Bookman Old Style" w:hAnsi="Bookman Old Style" w:cs="Bookman Old Style"/>
          <w:sz w:val="22"/>
          <w:szCs w:val="22"/>
        </w:rPr>
        <w:t>Radiation Oncology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 curriculum. </w:t>
      </w:r>
    </w:p>
    <w:p w:rsidR="002B6C9D" w:rsidRDefault="002B6C9D" w:rsidP="002B6C9D">
      <w:pPr>
        <w:jc w:val="both"/>
        <w:rPr>
          <w:rFonts w:ascii="Bookman Old Style" w:hAnsi="Bookman Old Style" w:cs="Bookman Old Style"/>
          <w:sz w:val="22"/>
          <w:szCs w:val="22"/>
        </w:rPr>
      </w:pPr>
    </w:p>
    <w:tbl>
      <w:tblPr>
        <w:tblW w:w="14703" w:type="dxa"/>
        <w:tblInd w:w="-106" w:type="dxa"/>
        <w:tblLook w:val="01E0" w:firstRow="1" w:lastRow="1" w:firstColumn="1" w:lastColumn="1" w:noHBand="0" w:noVBand="0"/>
      </w:tblPr>
      <w:tblGrid>
        <w:gridCol w:w="4901"/>
        <w:gridCol w:w="4901"/>
        <w:gridCol w:w="4901"/>
      </w:tblGrid>
      <w:tr w:rsidR="00566F36" w:rsidRPr="007659C2" w:rsidTr="00566F36">
        <w:trPr>
          <w:trHeight w:val="382"/>
        </w:trPr>
        <w:tc>
          <w:tcPr>
            <w:tcW w:w="4901" w:type="dxa"/>
          </w:tcPr>
          <w:p w:rsidR="00566F36" w:rsidRPr="0062588F" w:rsidRDefault="00566F36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566F36" w:rsidRPr="0062588F" w:rsidRDefault="00566F36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566F36" w:rsidRPr="0062588F" w:rsidRDefault="00566F36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901" w:type="dxa"/>
          </w:tcPr>
          <w:p w:rsidR="00566F36" w:rsidRPr="0062588F" w:rsidRDefault="00566F36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566F36" w:rsidRPr="0062588F" w:rsidRDefault="00566F36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566F36" w:rsidRPr="0062588F" w:rsidRDefault="00566F36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  <w:tc>
          <w:tcPr>
            <w:tcW w:w="4901" w:type="dxa"/>
          </w:tcPr>
          <w:p w:rsidR="00566F36" w:rsidRPr="0062588F" w:rsidRDefault="00566F36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</w:tc>
      </w:tr>
      <w:tr w:rsidR="00566F36" w:rsidRPr="007659C2" w:rsidTr="00566F36">
        <w:trPr>
          <w:trHeight w:val="1607"/>
        </w:trPr>
        <w:tc>
          <w:tcPr>
            <w:tcW w:w="4901" w:type="dxa"/>
          </w:tcPr>
          <w:p w:rsidR="00566F36" w:rsidRPr="003C02FD" w:rsidRDefault="00566F36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Department/ Course Director with stamp</w:t>
            </w:r>
          </w:p>
          <w:p w:rsidR="00566F36" w:rsidRPr="0062588F" w:rsidRDefault="00566F36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901" w:type="dxa"/>
          </w:tcPr>
          <w:p w:rsidR="00566F36" w:rsidRPr="0062588F" w:rsidRDefault="00566F36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566F36" w:rsidRPr="0062588F" w:rsidRDefault="00566F36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566F36" w:rsidRPr="0062588F" w:rsidRDefault="00566F36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4901" w:type="dxa"/>
          </w:tcPr>
          <w:p w:rsidR="00566F36" w:rsidRPr="0062588F" w:rsidRDefault="00566F36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</w:tbl>
    <w:p w:rsidR="00A64FFC" w:rsidRDefault="00A64FFC">
      <w:bookmarkStart w:id="0" w:name="_GoBack"/>
      <w:bookmarkEnd w:id="0"/>
    </w:p>
    <w:sectPr w:rsidR="00A64FFC" w:rsidSect="0008467E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29A"/>
    <w:multiLevelType w:val="hybridMultilevel"/>
    <w:tmpl w:val="4524C998"/>
    <w:lvl w:ilvl="0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7E"/>
    <w:rsid w:val="00011B3A"/>
    <w:rsid w:val="00045C52"/>
    <w:rsid w:val="0008467E"/>
    <w:rsid w:val="00097F73"/>
    <w:rsid w:val="001117BB"/>
    <w:rsid w:val="001519D6"/>
    <w:rsid w:val="00215B3E"/>
    <w:rsid w:val="0025766D"/>
    <w:rsid w:val="002B6C9D"/>
    <w:rsid w:val="00360F15"/>
    <w:rsid w:val="003C02FD"/>
    <w:rsid w:val="00482B01"/>
    <w:rsid w:val="004C1321"/>
    <w:rsid w:val="0052129B"/>
    <w:rsid w:val="005545E3"/>
    <w:rsid w:val="00566F36"/>
    <w:rsid w:val="005D0C81"/>
    <w:rsid w:val="005D185A"/>
    <w:rsid w:val="005E7931"/>
    <w:rsid w:val="0062588F"/>
    <w:rsid w:val="006B1D29"/>
    <w:rsid w:val="006F6DF9"/>
    <w:rsid w:val="007659C2"/>
    <w:rsid w:val="00770B0F"/>
    <w:rsid w:val="007E748B"/>
    <w:rsid w:val="00922679"/>
    <w:rsid w:val="00927138"/>
    <w:rsid w:val="00951793"/>
    <w:rsid w:val="009E658A"/>
    <w:rsid w:val="00A3534F"/>
    <w:rsid w:val="00A51AFC"/>
    <w:rsid w:val="00A64FFC"/>
    <w:rsid w:val="00B20B57"/>
    <w:rsid w:val="00BC5EB4"/>
    <w:rsid w:val="00C05E4B"/>
    <w:rsid w:val="00C11DB2"/>
    <w:rsid w:val="00C42A38"/>
    <w:rsid w:val="00CD2B77"/>
    <w:rsid w:val="00CE1020"/>
    <w:rsid w:val="00CF1FCF"/>
    <w:rsid w:val="00DE426E"/>
    <w:rsid w:val="00E534C8"/>
    <w:rsid w:val="00E7791E"/>
    <w:rsid w:val="00E92031"/>
    <w:rsid w:val="00F046A6"/>
    <w:rsid w:val="00F15E75"/>
    <w:rsid w:val="00F16D34"/>
    <w:rsid w:val="00FD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912BE5"/>
  <w15:docId w15:val="{778F394D-85BD-4D41-8088-088D0FE5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6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0B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on an official letter head of the institute</vt:lpstr>
    </vt:vector>
  </TitlesOfParts>
  <Company>National Board Of Examinations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2</cp:revision>
  <cp:lastPrinted>2020-02-09T09:01:00Z</cp:lastPrinted>
  <dcterms:created xsi:type="dcterms:W3CDTF">2020-09-29T09:48:00Z</dcterms:created>
  <dcterms:modified xsi:type="dcterms:W3CDTF">2020-09-29T09:48:00Z</dcterms:modified>
</cp:coreProperties>
</file>